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823" w:rsidRPr="00CB2823" w:rsidRDefault="00CB2823" w:rsidP="00AA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282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﻿</w:t>
      </w:r>
    </w:p>
    <w:p w:rsidR="00CB2823" w:rsidRPr="00CB2823" w:rsidRDefault="00CB2823" w:rsidP="00AA3106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B2823" w:rsidRPr="00CC1CD8" w:rsidRDefault="00CB2823" w:rsidP="00AA31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НАРОДНЫХ ДЕПУТАТОВ</w:t>
      </w:r>
    </w:p>
    <w:p w:rsidR="00CB2823" w:rsidRPr="00CC1CD8" w:rsidRDefault="00CB2823" w:rsidP="00AA31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ТАЛОВСКОГО ГОРОДСКОГО ПОСЕЛЕНИЯ</w:t>
      </w:r>
    </w:p>
    <w:p w:rsidR="00CB2823" w:rsidRPr="00CC1CD8" w:rsidRDefault="00CB2823" w:rsidP="00AA31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ТАЛОВСКОГО МУНИЦИПАЛЬНОГО РАЙОНА</w:t>
      </w:r>
    </w:p>
    <w:p w:rsidR="00CB2823" w:rsidRPr="00CC1CD8" w:rsidRDefault="00CB2823" w:rsidP="00AA31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ВОРОНЕЖСКОЙ ОБЛАСТИ</w:t>
      </w:r>
    </w:p>
    <w:p w:rsidR="00CB2823" w:rsidRPr="00CC1CD8" w:rsidRDefault="00CB2823" w:rsidP="00AA31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823" w:rsidRPr="00CC1CD8" w:rsidRDefault="00CB2823" w:rsidP="00AA310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</w:t>
      </w:r>
    </w:p>
    <w:p w:rsidR="00CB2823" w:rsidRPr="00CC1CD8" w:rsidRDefault="00CB2823" w:rsidP="00AA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B2823" w:rsidRPr="00CC1CD8" w:rsidRDefault="00CB2823" w:rsidP="002C0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«</w:t>
      </w:r>
      <w:r w:rsidR="006329EE"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C7771"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29EE"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июня  </w:t>
      </w: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6C7771"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29EE"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CC1CD8"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208</w:t>
      </w:r>
    </w:p>
    <w:p w:rsidR="00CB2823" w:rsidRPr="00CC1CD8" w:rsidRDefault="00CB2823" w:rsidP="002C02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р.п</w:t>
      </w:r>
      <w:proofErr w:type="spellEnd"/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Таловая</w:t>
      </w:r>
    </w:p>
    <w:p w:rsidR="00CB2823" w:rsidRPr="00CC1CD8" w:rsidRDefault="00CB2823" w:rsidP="00AA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C7771" w:rsidRPr="00CC1CD8" w:rsidRDefault="006C7771" w:rsidP="00F65976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6C7771" w:rsidRPr="00CC1CD8" w:rsidRDefault="006C7771" w:rsidP="00F659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hAnsi="Times New Roman" w:cs="Times New Roman"/>
          <w:bCs/>
          <w:color w:val="000000"/>
          <w:sz w:val="28"/>
          <w:szCs w:val="28"/>
        </w:rPr>
        <w:t>О внесении изменений в решение Совета народных депутатов </w:t>
      </w:r>
      <w:proofErr w:type="spellStart"/>
      <w:r w:rsidRPr="00CC1CD8">
        <w:rPr>
          <w:rFonts w:ascii="Times New Roman" w:hAnsi="Times New Roman" w:cs="Times New Roman"/>
          <w:bCs/>
          <w:color w:val="000000"/>
          <w:sz w:val="28"/>
          <w:szCs w:val="28"/>
        </w:rPr>
        <w:t>Таловского</w:t>
      </w:r>
      <w:proofErr w:type="spellEnd"/>
      <w:r w:rsidRPr="00CC1C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городского  поселения от </w:t>
      </w: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«29» декабря 2025 г. №189</w:t>
      </w:r>
      <w:r w:rsidR="0023001B"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1CD8">
        <w:rPr>
          <w:rFonts w:ascii="Times New Roman" w:hAnsi="Times New Roman" w:cs="Times New Roman"/>
          <w:bCs/>
          <w:color w:val="000000"/>
          <w:sz w:val="28"/>
          <w:szCs w:val="28"/>
        </w:rPr>
        <w:t> «</w:t>
      </w:r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Порядка организации и осуществления территориального общественного самоуправления </w:t>
      </w:r>
      <w:proofErr w:type="spellStart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Таловского</w:t>
      </w:r>
      <w:proofErr w:type="spellEnd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городского поселения </w:t>
      </w:r>
      <w:proofErr w:type="spellStart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Таловского</w:t>
      </w:r>
      <w:proofErr w:type="spellEnd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района, условий и порядка выделения необходимых средств из бюджета </w:t>
      </w:r>
      <w:proofErr w:type="spellStart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Таловского</w:t>
      </w:r>
      <w:proofErr w:type="spellEnd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городского поселения </w:t>
      </w:r>
      <w:proofErr w:type="spellStart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Таловского</w:t>
      </w:r>
      <w:proofErr w:type="spellEnd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</w:t>
      </w:r>
      <w:r w:rsidRPr="00CC1CD8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</w:p>
    <w:p w:rsidR="00CB2823" w:rsidRPr="00CC1CD8" w:rsidRDefault="00CB2823" w:rsidP="00F6597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2823" w:rsidRPr="00CC1CD8" w:rsidRDefault="00CB2823" w:rsidP="00AA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B2823" w:rsidRPr="00CC1CD8" w:rsidRDefault="00CB2823" w:rsidP="00AA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частью 17 статьи 50 Федерального закона от 20 марта 2025 года № 33-ФЗ «Об общих принципах организации местного самоуправления в единой системе публичной власти», Уставом </w:t>
      </w:r>
      <w:proofErr w:type="spellStart"/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Таловского</w:t>
      </w:r>
      <w:proofErr w:type="spellEnd"/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 поселения </w:t>
      </w:r>
      <w:proofErr w:type="spellStart"/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Таловского</w:t>
      </w:r>
      <w:proofErr w:type="spellEnd"/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Воронежской области, Совет народных депутатов </w:t>
      </w:r>
      <w:proofErr w:type="spellStart"/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Таловского</w:t>
      </w:r>
      <w:proofErr w:type="spellEnd"/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 поселения </w:t>
      </w:r>
      <w:proofErr w:type="spellStart"/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Таловского</w:t>
      </w:r>
      <w:proofErr w:type="spellEnd"/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</w:t>
      </w:r>
    </w:p>
    <w:p w:rsidR="00CB2823" w:rsidRPr="00CC1CD8" w:rsidRDefault="00CB2823" w:rsidP="00AA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B2823" w:rsidRDefault="00CB2823" w:rsidP="00AA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РЕШИЛ:</w:t>
      </w:r>
    </w:p>
    <w:p w:rsidR="0069462C" w:rsidRPr="00CC1CD8" w:rsidRDefault="0069462C" w:rsidP="00AA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59FD" w:rsidRPr="00CC1CD8" w:rsidRDefault="006B59FD" w:rsidP="00AA31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CD8">
        <w:rPr>
          <w:rFonts w:ascii="Times New Roman" w:hAnsi="Times New Roman" w:cs="Times New Roman"/>
          <w:color w:val="000000"/>
          <w:sz w:val="28"/>
          <w:szCs w:val="28"/>
        </w:rPr>
        <w:t>1. Внести в решение Совета народных депутатов </w:t>
      </w:r>
      <w:proofErr w:type="spellStart"/>
      <w:r w:rsidRPr="00CC1CD8">
        <w:rPr>
          <w:rFonts w:ascii="Times New Roman" w:hAnsi="Times New Roman" w:cs="Times New Roman"/>
          <w:bCs/>
          <w:color w:val="000000"/>
          <w:sz w:val="28"/>
          <w:szCs w:val="28"/>
        </w:rPr>
        <w:t>Таловского</w:t>
      </w:r>
      <w:proofErr w:type="spellEnd"/>
      <w:r w:rsidRPr="00CC1CD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городского  поселения от </w:t>
      </w:r>
      <w:r w:rsidRPr="00CC1C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«29» декабря 2025 г. №189 </w:t>
      </w:r>
      <w:r w:rsidRPr="00CC1CD8">
        <w:rPr>
          <w:rFonts w:ascii="Times New Roman" w:hAnsi="Times New Roman" w:cs="Times New Roman"/>
          <w:bCs/>
          <w:color w:val="000000"/>
          <w:sz w:val="28"/>
          <w:szCs w:val="28"/>
        </w:rPr>
        <w:t> «</w:t>
      </w:r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утверждении Порядка организации и осуществления территориального общественного самоуправления </w:t>
      </w:r>
      <w:proofErr w:type="spellStart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Таловского</w:t>
      </w:r>
      <w:proofErr w:type="spellEnd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городского поселения </w:t>
      </w:r>
      <w:proofErr w:type="spellStart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Таловского</w:t>
      </w:r>
      <w:proofErr w:type="spellEnd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района, условий и порядка выделения необходимых средств из бюджета </w:t>
      </w:r>
      <w:proofErr w:type="spellStart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Таловского</w:t>
      </w:r>
      <w:proofErr w:type="spellEnd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городского поселения </w:t>
      </w:r>
      <w:proofErr w:type="spellStart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Таловского</w:t>
      </w:r>
      <w:proofErr w:type="spellEnd"/>
      <w:r w:rsidRPr="00CC1CD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муниципального района</w:t>
      </w:r>
      <w:r w:rsidRPr="00CC1CD8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CC1CD8">
        <w:rPr>
          <w:rFonts w:ascii="Times New Roman" w:hAnsi="Times New Roman" w:cs="Times New Roman"/>
          <w:color w:val="000000"/>
          <w:sz w:val="28"/>
          <w:szCs w:val="28"/>
        </w:rPr>
        <w:t xml:space="preserve"> (далее - решение) следующие изменения:</w:t>
      </w:r>
    </w:p>
    <w:p w:rsidR="006B59FD" w:rsidRPr="00CC1CD8" w:rsidRDefault="006B59FD" w:rsidP="00AA3106">
      <w:pPr>
        <w:pStyle w:val="a3"/>
        <w:tabs>
          <w:tab w:val="left" w:pos="312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1CD8">
        <w:rPr>
          <w:color w:val="000000"/>
          <w:sz w:val="28"/>
          <w:szCs w:val="28"/>
        </w:rPr>
        <w:t>1.1. Абзац 2 подпункта 3.3.1. приложения к решению изложить в новой редакции: «Факт проживания гражданина на соответствующей территории подтверждается постоянной или временной регистрацией</w:t>
      </w:r>
      <w:proofErr w:type="gramStart"/>
      <w:r w:rsidRPr="00CC1CD8">
        <w:rPr>
          <w:color w:val="000000"/>
          <w:sz w:val="28"/>
          <w:szCs w:val="28"/>
        </w:rPr>
        <w:t>.».</w:t>
      </w:r>
      <w:proofErr w:type="gramEnd"/>
    </w:p>
    <w:p w:rsidR="006B59FD" w:rsidRPr="00CC1CD8" w:rsidRDefault="006B59FD" w:rsidP="00AA3106">
      <w:pPr>
        <w:pStyle w:val="a3"/>
        <w:tabs>
          <w:tab w:val="left" w:pos="31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CD8">
        <w:rPr>
          <w:sz w:val="28"/>
          <w:szCs w:val="28"/>
        </w:rPr>
        <w:t xml:space="preserve">1.2. Подпункт 3.4.8. </w:t>
      </w:r>
      <w:r w:rsidRPr="00CC1CD8">
        <w:rPr>
          <w:color w:val="000000"/>
          <w:sz w:val="28"/>
          <w:szCs w:val="28"/>
        </w:rPr>
        <w:t xml:space="preserve">приложения к решению </w:t>
      </w:r>
      <w:r w:rsidRPr="00CC1CD8">
        <w:rPr>
          <w:sz w:val="28"/>
          <w:szCs w:val="28"/>
        </w:rPr>
        <w:t>изложить в новой редакции: «</w:t>
      </w:r>
      <w:r w:rsidRPr="00CC1CD8">
        <w:rPr>
          <w:rFonts w:eastAsia="Segoe UI"/>
          <w:color w:val="0F1115"/>
          <w:sz w:val="28"/>
          <w:szCs w:val="28"/>
          <w:shd w:val="clear" w:color="auto" w:fill="FFFFFF"/>
        </w:rPr>
        <w:t xml:space="preserve">3.4.8. Учредительная конференция считается правомочной, если в ней принимают участие не менее двух третей избранных делегатов, при этом </w:t>
      </w:r>
      <w:r w:rsidRPr="00CC1CD8">
        <w:rPr>
          <w:rFonts w:eastAsia="Segoe UI"/>
          <w:color w:val="0F1115"/>
          <w:sz w:val="28"/>
          <w:szCs w:val="28"/>
          <w:shd w:val="clear" w:color="auto" w:fill="FFFFFF"/>
        </w:rPr>
        <w:lastRenderedPageBreak/>
        <w:t>указанные делегаты должны представлять не менее одной трети жителей соответствующей территории, достигших восемнадцатилетнего возраста</w:t>
      </w:r>
      <w:proofErr w:type="gramStart"/>
      <w:r w:rsidRPr="00CC1CD8">
        <w:rPr>
          <w:rFonts w:eastAsia="Segoe UI"/>
          <w:color w:val="0F1115"/>
          <w:sz w:val="28"/>
          <w:szCs w:val="28"/>
          <w:shd w:val="clear" w:color="auto" w:fill="FFFFFF"/>
        </w:rPr>
        <w:t>.».</w:t>
      </w:r>
      <w:proofErr w:type="gramEnd"/>
    </w:p>
    <w:p w:rsidR="006B59FD" w:rsidRPr="00CC1CD8" w:rsidRDefault="006B59FD" w:rsidP="00AA3106">
      <w:pPr>
        <w:pStyle w:val="a3"/>
        <w:tabs>
          <w:tab w:val="left" w:pos="31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CD8">
        <w:rPr>
          <w:sz w:val="28"/>
          <w:szCs w:val="28"/>
        </w:rPr>
        <w:t xml:space="preserve">1.3. Подпункт 3.4.11. </w:t>
      </w:r>
      <w:r w:rsidRPr="00CC1CD8">
        <w:rPr>
          <w:color w:val="000000"/>
          <w:sz w:val="28"/>
          <w:szCs w:val="28"/>
        </w:rPr>
        <w:t xml:space="preserve">приложения к решению </w:t>
      </w:r>
      <w:r w:rsidRPr="00CC1CD8">
        <w:rPr>
          <w:sz w:val="28"/>
          <w:szCs w:val="28"/>
        </w:rPr>
        <w:t>изложить в новой редакции: «3.4.11. Учредительное собрание (конференция) принимает решение:</w:t>
      </w:r>
    </w:p>
    <w:p w:rsidR="006B59FD" w:rsidRPr="00CC1CD8" w:rsidRDefault="006B59FD" w:rsidP="00AA3106">
      <w:pPr>
        <w:pStyle w:val="a3"/>
        <w:tabs>
          <w:tab w:val="left" w:pos="585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CD8">
        <w:rPr>
          <w:sz w:val="28"/>
          <w:szCs w:val="28"/>
        </w:rPr>
        <w:t>- о создании ТОС и его наименовании;</w:t>
      </w:r>
      <w:r w:rsidRPr="00CC1CD8">
        <w:rPr>
          <w:sz w:val="28"/>
          <w:szCs w:val="28"/>
        </w:rPr>
        <w:tab/>
      </w:r>
    </w:p>
    <w:p w:rsidR="006B59FD" w:rsidRPr="00CC1CD8" w:rsidRDefault="006B59FD" w:rsidP="00AA310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CD8">
        <w:rPr>
          <w:sz w:val="28"/>
          <w:szCs w:val="28"/>
        </w:rPr>
        <w:t xml:space="preserve">- об установлении структуры органов территориального общественного самоуправления; </w:t>
      </w:r>
    </w:p>
    <w:p w:rsidR="006B59FD" w:rsidRPr="00CC1CD8" w:rsidRDefault="006B59FD" w:rsidP="00AA310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CD8">
        <w:rPr>
          <w:sz w:val="28"/>
          <w:szCs w:val="28"/>
        </w:rPr>
        <w:t>- об утверждении устава ТОС;</w:t>
      </w:r>
    </w:p>
    <w:p w:rsidR="006B59FD" w:rsidRPr="00CC1CD8" w:rsidRDefault="006B59FD" w:rsidP="00AA310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CD8">
        <w:rPr>
          <w:sz w:val="28"/>
          <w:szCs w:val="28"/>
        </w:rPr>
        <w:t>- об избрании органов управления ТОС и сроках их полномочий;</w:t>
      </w:r>
    </w:p>
    <w:p w:rsidR="006B59FD" w:rsidRPr="00CC1CD8" w:rsidRDefault="0069462C" w:rsidP="008D4025">
      <w:pPr>
        <w:pStyle w:val="a3"/>
        <w:spacing w:before="0" w:beforeAutospacing="0" w:after="0" w:afterAutospacing="0"/>
        <w:ind w:firstLineChars="214" w:firstLine="599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B59FD" w:rsidRPr="00CC1CD8">
        <w:rPr>
          <w:sz w:val="28"/>
          <w:szCs w:val="28"/>
        </w:rPr>
        <w:t xml:space="preserve">об определении основных направлений деятельности территориального общественного самоуправления; </w:t>
      </w:r>
    </w:p>
    <w:p w:rsidR="006B59FD" w:rsidRPr="00CC1CD8" w:rsidRDefault="006B59FD" w:rsidP="00AA3106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CD8">
        <w:rPr>
          <w:sz w:val="28"/>
          <w:szCs w:val="28"/>
        </w:rPr>
        <w:t>- о наделении (не наделении) ТОС статусом юридического лица;</w:t>
      </w:r>
    </w:p>
    <w:p w:rsidR="006B59FD" w:rsidRPr="00CC1CD8" w:rsidRDefault="006B59FD" w:rsidP="00CC1CD8">
      <w:pPr>
        <w:pStyle w:val="a3"/>
        <w:spacing w:before="0" w:beforeAutospacing="0" w:after="0" w:afterAutospacing="0"/>
        <w:ind w:firstLineChars="250" w:firstLine="700"/>
        <w:jc w:val="both"/>
        <w:rPr>
          <w:sz w:val="28"/>
          <w:szCs w:val="28"/>
        </w:rPr>
      </w:pPr>
      <w:r w:rsidRPr="00CC1CD8">
        <w:rPr>
          <w:sz w:val="28"/>
          <w:szCs w:val="28"/>
        </w:rPr>
        <w:t>- иные вопросы, входящие в компетенцию учредительного собрания (конференции)</w:t>
      </w:r>
      <w:proofErr w:type="gramStart"/>
      <w:r w:rsidRPr="00CC1CD8">
        <w:rPr>
          <w:sz w:val="28"/>
          <w:szCs w:val="28"/>
        </w:rPr>
        <w:t>.»</w:t>
      </w:r>
      <w:proofErr w:type="gramEnd"/>
      <w:r w:rsidRPr="00CC1CD8">
        <w:rPr>
          <w:sz w:val="28"/>
          <w:szCs w:val="28"/>
        </w:rPr>
        <w:t>.</w:t>
      </w:r>
    </w:p>
    <w:p w:rsidR="006B59FD" w:rsidRPr="00CC1CD8" w:rsidRDefault="006B59FD" w:rsidP="00AA3106">
      <w:pPr>
        <w:pStyle w:val="a3"/>
        <w:tabs>
          <w:tab w:val="left" w:pos="312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C1CD8">
        <w:rPr>
          <w:rFonts w:eastAsia="Segoe UI"/>
          <w:color w:val="0F1115"/>
          <w:sz w:val="28"/>
          <w:szCs w:val="28"/>
          <w:shd w:val="clear" w:color="auto" w:fill="FFFFFF"/>
        </w:rPr>
        <w:t>1.4. Пункт 7.1. приложения к решению изложить в новой редакции: «7.1. Деятельность ТОС прекращается в соответствии с действующим законодательством в порядке, установленном уставом ТОС.».</w:t>
      </w:r>
    </w:p>
    <w:p w:rsidR="006B59FD" w:rsidRPr="00CC1CD8" w:rsidRDefault="006B59FD" w:rsidP="00AA3106">
      <w:pPr>
        <w:pStyle w:val="a3"/>
        <w:tabs>
          <w:tab w:val="left" w:pos="312"/>
        </w:tabs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1CD8">
        <w:rPr>
          <w:color w:val="000000"/>
          <w:sz w:val="28"/>
          <w:szCs w:val="28"/>
        </w:rPr>
        <w:t>1.5. Пункт 7.2 приложения к решению исключить.</w:t>
      </w:r>
    </w:p>
    <w:p w:rsidR="006B59FD" w:rsidRPr="00CC1CD8" w:rsidRDefault="006B59FD" w:rsidP="00CC1CD8">
      <w:pPr>
        <w:spacing w:after="0" w:line="240" w:lineRule="auto"/>
        <w:ind w:firstLineChars="295" w:firstLine="826"/>
        <w:jc w:val="both"/>
        <w:rPr>
          <w:rFonts w:ascii="Times New Roman" w:hAnsi="Times New Roman" w:cs="Times New Roman"/>
          <w:sz w:val="28"/>
          <w:szCs w:val="28"/>
        </w:rPr>
      </w:pPr>
      <w:r w:rsidRPr="00CC1CD8">
        <w:rPr>
          <w:rFonts w:ascii="Times New Roman" w:hAnsi="Times New Roman" w:cs="Times New Roman"/>
          <w:sz w:val="28"/>
          <w:szCs w:val="28"/>
        </w:rPr>
        <w:t>2. Опубликовать настоящее решение в периодическом печатном издании органов местного самоуправления</w:t>
      </w:r>
      <w:r w:rsidR="009F5F94" w:rsidRPr="00CC1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5F94" w:rsidRPr="00CC1CD8">
        <w:rPr>
          <w:rFonts w:ascii="Times New Roman" w:hAnsi="Times New Roman" w:cs="Times New Roman"/>
          <w:sz w:val="28"/>
          <w:szCs w:val="28"/>
        </w:rPr>
        <w:t>Таловского</w:t>
      </w:r>
      <w:proofErr w:type="spellEnd"/>
      <w:r w:rsidR="009F5F94" w:rsidRPr="00CC1CD8">
        <w:rPr>
          <w:rFonts w:ascii="Times New Roman" w:hAnsi="Times New Roman" w:cs="Times New Roman"/>
          <w:sz w:val="28"/>
          <w:szCs w:val="28"/>
        </w:rPr>
        <w:t xml:space="preserve"> городского</w:t>
      </w:r>
      <w:r w:rsidRPr="00CC1CD8">
        <w:rPr>
          <w:rFonts w:ascii="Times New Roman" w:hAnsi="Times New Roman" w:cs="Times New Roman"/>
          <w:b/>
          <w:bCs/>
          <w:sz w:val="28"/>
          <w:szCs w:val="28"/>
        </w:rPr>
        <w:t>   </w:t>
      </w:r>
      <w:r w:rsidRPr="00CC1CD8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Pr="00CC1CD8">
        <w:rPr>
          <w:rFonts w:ascii="Times New Roman" w:hAnsi="Times New Roman" w:cs="Times New Roman"/>
          <w:sz w:val="28"/>
          <w:szCs w:val="28"/>
        </w:rPr>
        <w:t>Таловского</w:t>
      </w:r>
      <w:proofErr w:type="spellEnd"/>
      <w:r w:rsidRPr="00CC1CD8">
        <w:rPr>
          <w:rFonts w:ascii="Times New Roman" w:hAnsi="Times New Roman" w:cs="Times New Roman"/>
          <w:sz w:val="28"/>
          <w:szCs w:val="28"/>
        </w:rPr>
        <w:t xml:space="preserve"> муниципального района Воронежской области «</w:t>
      </w:r>
      <w:proofErr w:type="spellStart"/>
      <w:r w:rsidR="009F5F94" w:rsidRPr="00CC1CD8">
        <w:rPr>
          <w:rFonts w:ascii="Times New Roman" w:hAnsi="Times New Roman" w:cs="Times New Roman"/>
          <w:sz w:val="28"/>
          <w:szCs w:val="28"/>
        </w:rPr>
        <w:t>Таловский</w:t>
      </w:r>
      <w:proofErr w:type="spellEnd"/>
      <w:r w:rsidR="009F5F94" w:rsidRPr="00CC1CD8">
        <w:rPr>
          <w:rFonts w:ascii="Times New Roman" w:hAnsi="Times New Roman" w:cs="Times New Roman"/>
          <w:sz w:val="28"/>
          <w:szCs w:val="28"/>
        </w:rPr>
        <w:t xml:space="preserve"> городской</w:t>
      </w:r>
      <w:r w:rsidRPr="00CC1CD8">
        <w:rPr>
          <w:rFonts w:ascii="Times New Roman" w:hAnsi="Times New Roman" w:cs="Times New Roman"/>
          <w:sz w:val="28"/>
          <w:szCs w:val="28"/>
        </w:rPr>
        <w:t xml:space="preserve"> муниципальный вестник».</w:t>
      </w:r>
    </w:p>
    <w:p w:rsidR="006B59FD" w:rsidRDefault="006B59FD" w:rsidP="00CC1CD8">
      <w:pPr>
        <w:spacing w:after="0" w:line="240" w:lineRule="auto"/>
        <w:ind w:firstLineChars="295" w:firstLine="826"/>
        <w:jc w:val="both"/>
        <w:rPr>
          <w:rFonts w:ascii="Times New Roman" w:hAnsi="Times New Roman" w:cs="Times New Roman"/>
          <w:sz w:val="28"/>
          <w:szCs w:val="28"/>
        </w:rPr>
      </w:pPr>
      <w:r w:rsidRPr="00CC1CD8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со дня официального опубликования. </w:t>
      </w:r>
    </w:p>
    <w:p w:rsidR="0069462C" w:rsidRDefault="0069462C" w:rsidP="00CC1CD8">
      <w:pPr>
        <w:spacing w:after="0" w:line="240" w:lineRule="auto"/>
        <w:ind w:firstLineChars="295" w:firstLine="826"/>
        <w:jc w:val="both"/>
        <w:rPr>
          <w:rFonts w:ascii="Times New Roman" w:hAnsi="Times New Roman" w:cs="Times New Roman"/>
          <w:sz w:val="28"/>
          <w:szCs w:val="28"/>
        </w:rPr>
      </w:pPr>
    </w:p>
    <w:p w:rsidR="0069462C" w:rsidRDefault="0069462C" w:rsidP="00CC1CD8">
      <w:pPr>
        <w:spacing w:after="0" w:line="240" w:lineRule="auto"/>
        <w:ind w:firstLineChars="295" w:firstLine="826"/>
        <w:jc w:val="both"/>
        <w:rPr>
          <w:rFonts w:ascii="Times New Roman" w:hAnsi="Times New Roman" w:cs="Times New Roman"/>
          <w:sz w:val="28"/>
          <w:szCs w:val="28"/>
        </w:rPr>
      </w:pPr>
    </w:p>
    <w:p w:rsidR="0069462C" w:rsidRDefault="0069462C" w:rsidP="00694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Таловского</w:t>
      </w:r>
      <w:proofErr w:type="spellEnd"/>
    </w:p>
    <w:p w:rsidR="0069462C" w:rsidRDefault="0069462C" w:rsidP="006946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Н.С.Калгин</w:t>
      </w:r>
      <w:proofErr w:type="spellEnd"/>
    </w:p>
    <w:p w:rsidR="0069462C" w:rsidRDefault="0069462C" w:rsidP="00CC1CD8">
      <w:pPr>
        <w:spacing w:after="0" w:line="240" w:lineRule="auto"/>
        <w:ind w:firstLineChars="295" w:firstLine="826"/>
        <w:jc w:val="both"/>
        <w:rPr>
          <w:rFonts w:ascii="Times New Roman" w:hAnsi="Times New Roman" w:cs="Times New Roman"/>
          <w:sz w:val="28"/>
          <w:szCs w:val="28"/>
        </w:rPr>
      </w:pPr>
    </w:p>
    <w:p w:rsidR="0069462C" w:rsidRDefault="0069462C" w:rsidP="00CC1CD8">
      <w:pPr>
        <w:spacing w:after="0" w:line="240" w:lineRule="auto"/>
        <w:ind w:firstLineChars="295" w:firstLine="826"/>
        <w:jc w:val="both"/>
        <w:rPr>
          <w:rFonts w:ascii="Times New Roman" w:hAnsi="Times New Roman" w:cs="Times New Roman"/>
          <w:sz w:val="28"/>
          <w:szCs w:val="28"/>
        </w:rPr>
      </w:pPr>
    </w:p>
    <w:p w:rsidR="0069462C" w:rsidRPr="00CC1CD8" w:rsidRDefault="0069462C" w:rsidP="00CC1CD8">
      <w:pPr>
        <w:spacing w:after="0" w:line="240" w:lineRule="auto"/>
        <w:ind w:firstLineChars="295" w:firstLine="826"/>
        <w:jc w:val="both"/>
        <w:rPr>
          <w:rFonts w:ascii="Times New Roman" w:hAnsi="Times New Roman" w:cs="Times New Roman"/>
          <w:sz w:val="28"/>
          <w:szCs w:val="28"/>
        </w:rPr>
      </w:pPr>
    </w:p>
    <w:p w:rsidR="006B59FD" w:rsidRPr="00CC1CD8" w:rsidRDefault="006B59FD" w:rsidP="00CC1CD8">
      <w:pPr>
        <w:spacing w:after="0" w:line="240" w:lineRule="auto"/>
        <w:ind w:firstLineChars="214" w:firstLine="599"/>
        <w:jc w:val="both"/>
        <w:rPr>
          <w:rFonts w:ascii="Times New Roman" w:hAnsi="Times New Roman" w:cs="Times New Roman"/>
          <w:sz w:val="28"/>
          <w:szCs w:val="28"/>
        </w:rPr>
      </w:pPr>
      <w:r w:rsidRPr="00CC1CD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B59FD" w:rsidRPr="00CC1CD8" w:rsidRDefault="006B59FD" w:rsidP="00AA3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BBC" w:rsidRPr="00CC1CD8" w:rsidRDefault="00C44BBC" w:rsidP="00AA3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44BBC" w:rsidRPr="00CC1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340"/>
    <w:rsid w:val="00040C59"/>
    <w:rsid w:val="000A0A61"/>
    <w:rsid w:val="00125D69"/>
    <w:rsid w:val="001A2146"/>
    <w:rsid w:val="0023001B"/>
    <w:rsid w:val="002C029B"/>
    <w:rsid w:val="00343B86"/>
    <w:rsid w:val="004002DA"/>
    <w:rsid w:val="00595340"/>
    <w:rsid w:val="005E76E6"/>
    <w:rsid w:val="00625107"/>
    <w:rsid w:val="006307C7"/>
    <w:rsid w:val="006329EE"/>
    <w:rsid w:val="0069462C"/>
    <w:rsid w:val="006B59FD"/>
    <w:rsid w:val="006C7771"/>
    <w:rsid w:val="008D4025"/>
    <w:rsid w:val="009F5F94"/>
    <w:rsid w:val="00AA3106"/>
    <w:rsid w:val="00AE7F37"/>
    <w:rsid w:val="00C44BBC"/>
    <w:rsid w:val="00C803B4"/>
    <w:rsid w:val="00CB2823"/>
    <w:rsid w:val="00CC1CD8"/>
    <w:rsid w:val="00D94F9F"/>
    <w:rsid w:val="00F623C3"/>
    <w:rsid w:val="00F65976"/>
    <w:rsid w:val="00FB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Строгий1"/>
    <w:basedOn w:val="a0"/>
    <w:rsid w:val="00CB2823"/>
  </w:style>
  <w:style w:type="paragraph" w:styleId="a3">
    <w:name w:val="Normal (Web)"/>
    <w:basedOn w:val="a"/>
    <w:unhideWhenUsed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web"/>
    <w:basedOn w:val="a"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Строгий1"/>
    <w:basedOn w:val="a0"/>
    <w:rsid w:val="00CB2823"/>
  </w:style>
  <w:style w:type="paragraph" w:styleId="a3">
    <w:name w:val="Normal (Web)"/>
    <w:basedOn w:val="a"/>
    <w:unhideWhenUsed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Название1"/>
    <w:basedOn w:val="a"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CB2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1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ORgOtd7</dc:creator>
  <cp:lastModifiedBy>Депутат</cp:lastModifiedBy>
  <cp:revision>11</cp:revision>
  <dcterms:created xsi:type="dcterms:W3CDTF">2026-06-05T12:11:00Z</dcterms:created>
  <dcterms:modified xsi:type="dcterms:W3CDTF">2026-06-23T06:46:00Z</dcterms:modified>
</cp:coreProperties>
</file>